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Sasaj,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Mechnedebaj, Sesaj,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Zacheusza: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Zachariasza: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Zakkaja: Maknadbaja, Szaszaja, Szaraja,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Махнадаава, Сесея, 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2024-04-28T00:24:35Z</dcterms:modified>
</cp:coreProperties>
</file>