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wyniku tych poszukiwań znaleziono w Ekbatanie,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twierdzy położonej w prowincji medyjskiej, pewien zwój następującej treści: Protokół: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 w pałacu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 na zamku, który jest w ziemi Medskiej, księgę jednę, a taka była zapisana w niej pamięć: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naleziono w Ekbatanie, który jest zamek w Medeńskiej krainie, księgi jedne, i taka pamięć była w nich napisana.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zwój, w którym tak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leżącej w prowincji medyjskiej, pewien zwój, w którym było napisane: 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twierdzy, w Ekbatanie, w prowincji Medii, znaleziono jakiś zwój, na którym była taka notatka: Zapis kronikarski.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Ekbatanie, twierdzy w prowincji Medii, pewien zwój zawierający zapisek historyczny: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twierdzy Ekbatana, w prowincji Medii, zwój, na którym było napisane, co następuje: ”Ku pamięci!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знайдено в місті Аматі в палаті міста Медів один том, і це було записане в ньому: Пригадка: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zamku w Achmecie, który znajduje się w ziemi Medów, znaleziono jeden zwój, tak w środku zapisany ku pamięci: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Ekbatanie, w warowni, która jest w prowincji Medii, znaleziono pewien zwój, a w nim była zapisana taka no tatka: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2024-04-30T05:39:33Z</dcterms:modified>
</cp:coreProperties>
</file>