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też Chaszabiasza, a z nim jego brata Izajasza, pochodzącego od synów Merariego, jego braci i ich synów w liczbie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Chaszabiasza, a z nim Jeszajasz spośród synów Merariego wraz z jego braćmi i ich synów — razem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Hasabijasza, a z nim Jesajasza z synów Merarego, braci jego, i synów ich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Hasabiasza, a z nim Izajasza, synów Merari i braciej jego, i synów jego,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Chaszabiasza, a z nim, spośród synów Merariego: brata jego, Izajasza, i ich synów: dwadzieścia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Chaszabiasza, a z nim jego brata Izajasza z synów Merariego wraz z jego braćmi i ich synami w liczbie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także Chaszabiasza oraz Jeszajasza spośród synów Merariego, a z nimi dwudziestu ich braci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Chaszabiasza i z nim Merariego wraz z jego braćmi i synami w liczbie dwudziestu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Chaszabję, a z nim Jeszaję spośród synów Merariego wraz z jego braćmi i ich synami - razem dwudziestu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Асевія і Ісая з синів Мерарія, його брати і їхні сини -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Chaszabiasza, a z nim Jezajasza z synów Merariego oraz jego braci i synów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Chaszabiasza, z nim zaś Jeszajasza spośród synów Merariego, jego braci i ich synów,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2024-04-27T16:01:37Z</dcterms:modified>
</cp:coreProperties>
</file>