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mocy i potęgi, i dokładny opis wielkości Mordochaja, którą wyróżnił go król – czy nie zostały one spisane w zwoju Kronik królów Medii i Persji?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dzieła, których dokonał dzięki swej ogromnej potędze, oraz szczegóły wielkości Mordochaja, wynikającej z wyróżnienia go przez króla, zostały opisane w zwoju Dziejów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potęgi i mocy oraz opis wielkości Mardocheusza, którą wyróżnił go król, czy nie są zapisane w księgach kronik królów Medii i Persji?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Awszystkie sprawy mocy jego, i możności jego, z opisaniem zacności Mardocheuszowej, którą go wielmożnym uczynił król, to zapisano w księgach kronik o królach Medskich i 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moc i panowanie, i zacność, i wywyższenie, którym wywyższył Mardocheusza, napisane są w księgach Medskich i Perskich;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potęgi i jego mocy, i opis wielkości Mardocheusza, którego król uczynił wielkim, czyż te sprawy nie są zapisane w Księdze kronik królów Medów i Persów?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przejawy jego mocy i potęgi, jak i opis znaczenia Mordochaja, jakie nadał mu król, zapisane są w Księdze Dziejów Królów Medyjskich i Perskich,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mocy i potęgi oraz świadectwo o wielkości Mordochaja, którego król wywyższył, czyż nie są opisane w księdze kronik królów Medów i Persów?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królów perskich i medyjskich opisał też na pamiątkę swoją potęgę i waleczność, a także bogactwo i świetność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zapisano w księdze kronik królów Medii i Persji wszystkich dowodów jego władzy i potęgi, a także dokładnego sprawozdania o wielkości Mardocheusza, do której król go wyniósł?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 книзі царів персів і мидів описано на памятку його силу і мужність, багацтво і славу його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dzieł jego mocy, potęgi, jak i wyszczególnienia świetności Mardechaja, którego król wywyższył to te rzeczy opisano w Księdze Roczników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jego energiczne dzieło i jego potęga, jak również dokładny opis wielkości Mardocheusza, którą król go wywyższył, czyż nie są zapisane w księdze dziejów królów Medii i Persji?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2024-04-29T11:01:36Z</dcterms:modified>
</cp:coreProperties>
</file>