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gdy ustał gniew króla Achaszwerosza, wspomniał on Waszti i to, co uczyniła, i to, co o niej postanowiono.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gdy gniew króla Achaszwerosza ustał, zaczął on myśleć o Waszti, o tym, co uczyniła, i o tym, jak ją potraktowano.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gdy ustał gniew króla Aswerusa, wspomniał on na Waszti i na to, co uczyniła, oraz dekret, który został wydany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się stało, a uśmierzył się gniew króla Aswerusa, wspomniał na Wasty, i na to, co była uczyniła, i na dekret, który był wydan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się tak zstało, gdy się uśmierzył gniew króla Aswerusa, wspomniał na Wasti i co była uczyniła abo co ucierpiała,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gdy minął gniew króla Aswerusa, przypomniał on sobie Waszti, to, co ona uczyniła, oraz postanowienie w jej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gdy ustał gniew króla Achaszwerosza, wspomniał on Waszti i to, co ona uczyniła, i to, co o niej postanowiono.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osłabł gniew króla Achaszwerosza. Przypomniał on sobie Waszti, to, co zrobiła, i to, co zostało przeciw niej ogłoszone.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ustał gniew króla. Nie wspominał on więcej Waszti, pamiętając, co powiedziała i jak ją ukarał.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gdy gniew króla Achaszwerosza się uspokoił, przypomniał sobie Waszti i to, co uczyniła, i to, co o niej postanowiono.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цих слів спинився гнів царя і він більше не памятав Астіни, памятаючи те, що сказав, і як її судив.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gdy uśmierzył się gniew króla Ahaswerosa, wspomniał on o Waszti; o tym co uczyniła i co względem niej zostało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gdy złość w królu Aswerusie opadła, przypomniał sobie o Waszti i o tym, co uczyniła i co postanowiono przeciwko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2024-04-30T17:14:21Z</dcterms:modified>
</cp:coreProperties>
</file>