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Mordochaj odszedł i we wszystkim postąpił tak, jak mu nakazała Estera.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2024-04-27T11:19:10Z</dcterms:modified>
</cp:coreProperties>
</file>