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wziął zatem szatę i rumaka, przyodział Mordochaja, obwoził go po placu miejskim i wołał przed nim: Tak postępuje się z człowiekiem, którego król pragnie wyróżnić.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2024-04-30T21:43:28Z</dcterms:modified>
</cp:coreProperties>
</file>