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Mordochaj wrócił do Bramy Królewskiej, a Haman pośpieszył do swojego domu w żałobie, z zasłoniętą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było po wszystkim, Mordochaj wrócił do Bramy Królewskiej, a Haman pośpieszył do domu przygnębiony, z zasłoniętą 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Mardocheusz do bramy królewskiej, Haman zaś pospieszył się do swego domu smutny, z nakrytą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potem Mardocheusz do bramy królewskiej, a Haman pokwapił się do domu swego z żałością, mając głowę nakrytą.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Mardocheusz do drzwi pałacu, a Aman pokwapił się iść do domu swego, żałując i okrywszy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Mardocheusz powrócił do Bramy Królewskiej, a Haman pośpieszył do swego domu smutny, z zakrytą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Mordochaj do Bramy Królewskiej, Haman zaś pośpieszył do swojego domu smutny, z zasłoniętą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Mordochaj wrócił do bramy królewskiej, a Haman pośpieszył do domu smutny, z nakrytą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Mardocheusz wrócił na dziedziniec, a Haman do swego domu, ponury i ze zwieszoną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powrócił Mardocheusz do bramy Królewskiej, przygnębiony zaś Haman z twarzą zakrytą czym prędzej podążył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 Мардохей до двору, а Аман повернувся до своїх, сумуючи понад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Mardechaj wrócił do bramy królewskiej, zaś Haman smutny oraz z nakrytą głową pognał szybko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Mardocheusz do bramy królewskiej. Haman zaś udał się spiesznie do swego domu, rozżalony i z zakrytą głową.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2024-05-01T02:53:17Z</dcterms:modified>
</cp:coreProperties>
</file>