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twojej ziemi roniącej ani niepłodnej, liczbę twoich dni wypełnię.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twojej ziemi roniącej ani niepłodnej — i zapewnię ci długie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twojej ziemi roniącej ani niepłodnej. Dopełnię liczbę twoich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poroniająca ani niepłodna w ziemi twojej; liczbę dni twoich dopełnię.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nierodzajna ani niepłodna w ziemi twojej; liczbę dni twoich wypełnię.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kobieta w twoim kraju nie będzie miała przedwczesnego porodu i żadna nie będzie bezdzietna. Liczbę dni twojego życia uczynię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roniącej ani niepłodnej w twoim kraju. Liczbę dni twoich uczynię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bezdzietnej i niepłodnej w twojej ziemi. Dam ci długie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kobieta w tym kraju nie poroni, nie będzie niepłodnych i sprawię, że dożyjesz sędziwego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twoim kraju kobiety roniącej ani bezdzietnej. Dopełnię też liczby dni twojego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w twoim kraju roniącej ani niepłodnej, sprawię, że przeżyjesz pełne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бездітного ані безплідної на твоїй землі. Помножу число твоїх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kraju nie będzie roniącej, ani niepłodnej; i dopełnię liczbę twoich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twojej ziemi ani kobiety roniącej, ani niepłodnej. Dopełnię liczby twoich dnia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2024-04-28T12:55:45Z</dcterms:modified>
</cp:coreProperties>
</file>