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w nim skrzynię Świadectwa i przykryjesz skrzynię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skrzynię świadectwa, i zakryjesz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w nim skrzynię, i zapuścisz przed nią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nim Arkę Świadectwa,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nakryjesz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przykryjesz 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tam Arkę Świadectwa i zasłonisz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tam Arkę Świadectwa i zasłoń ją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wstawisz tam Skrzynię Świadectwa i zasłonisz Skrzynię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кивот свідчення і закриєш кивот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tam Arkę Świadectwa, a arkę zakryjesz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 nim Arkę Świadectwa, i odgrodzisz zasłoną dostęp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2024-04-26T18:13:41Z</dcterms:modified>
</cp:coreProperties>
</file>