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wina poucza twe usta, odwołujesz się do języka przebiegłych.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2024-04-28T15:47:25Z</dcterms:modified>
</cp:coreProperties>
</file>