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rozkoszować się Wszechmocnym,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on rozkoszować się Wszechmocnym lub w każdej chwili zwracać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rozkoszować Wszechmocnym? Czy będzie wciąż wzywał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w Wszechmocnym rozkocha? a będzie wzywał Boga na każdy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się będzie mógł w Wszechmocnym kochać i wzywać Boga na każdy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cieszyć Wszechmocnym, przez cały dzień wzywać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spokojnie polegać na Wszechmocnym,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radować się Wszechmocnym i wzywać Boga nieustannie?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znajdzie ukojenie u Wszechmocnego? Czy w każdym czasie może wzywać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Wszechmogący będzie mu pociechą, chociaż wciąż wzywał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має перед Ним якусь сміливість? Чи як покличе вислухає Він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czy on może się rozkoszować Wszechmocnym oraz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znajdzie on niezwykłą rozkosz we Wszechmocnym? Czy zawsze będzie wołał do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2024-05-24T03:16:10Z</dcterms:modified>
</cp:coreProperties>
</file>