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tymi, których dzień był ciężki, a moja dusza nie ubolewała nad potrzebującym?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strapionym? Czy moja dusza nie smuciła się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nie płakał nad dniem utrapionego? izali się nie smuciła dusza moja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Płakałem kiedyś nad onym, który był utrapiony, i użaliła się dusza moja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z udręczonym w życiu? Współczuła z biedakiem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utrapionym przez los, a moja dusza nie ubolewała nad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życiem utrapionego,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którego dni były ciężkie? Moja dusza współczuła ubogiemu.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płakałem nad tym, który żył w strapieniu, czyż moja dusza nie współczuła z 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заплакав над кожним немічним, застогнав, бачачи чоловіка в скрутах.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udręczonym przez los; czy moja dusza nie bolała nad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płakałem nad tym, kto miał ciężki dzień; dusza moja smuciła się nad biednym.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2024-04-30T04:20:11Z</dcterms:modified>
</cp:coreProperties>
</file>