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(mój) dział od Boga z góry i dziedzictwo od Wszechmocnego z wysoka?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2024-04-28T20:38:25Z</dcterms:modified>
</cp:coreProperties>
</file>