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swe przestępstwa, jak to czyni człowiek, aby ukryć jak najgłębiej swą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ukrywałem swoje przestępstwa jak Adam i chowałem w zanadrzu swoją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zakrywał, jako ludzie zwykli, przestępstwa moje, i chowałem w skrytości mojej nieprawość moję;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zakrywał grzech mój jako człowiek i kryłem w zanadrzu moim nieprawość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taiłem jak ludzie przestępstwa i grzech swój chowałem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- jak to czynią ludzie - ukrywałem moje występki, moją winę taiłem w moim 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moje grzechy jak Adam, głęboko chowając moją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swoje grzechy, jak inni, i swoje winy chowałem w kieszeni,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ukrywałem jak inny swoje występki i chowałem w zanadrzu mym przestępstwa?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грішачи я несвідомо скрив мій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przemilczałem, jak to zwykli ludzie, swoje wykroczenia, by w moim wnętrzu ukryć winę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 ziemski człowiek zakrywałem swe występki przez ukrywanie swego przewinienia w kieszeni mej koszuli.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2024-04-29T04:25:50Z</dcterms:modified>
</cp:coreProperties>
</file>