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moją duszę od kłamliwych warg* (I) od oszczerczego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2024-04-29T23:24:41Z</dcterms:modified>
</cp:coreProperties>
</file>