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(wybieram) pokój,* Lecz gdy przemówię, oni są za wojną.**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gdy do nich przemawiałem, walczyli ze mną bez powodu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2024-04-29T21:11:22Z</dcterms:modified>
</cp:coreProperties>
</file>