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mą duszę Jak niemowlę nakarmione piersią matki, Moja dusza była jak u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uciszyłem i uspokoiłem swoją duszę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matki; moja dusza jest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położył i nie uspokoił duszy mojej, jako dziecię odstawione od matki swej? odstawionemu dziecięciu była podobna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niepokornie rozumiał, alem wywyższał duszę moję. Jako dzieciątko ostawione u matki swojej, tak odpłata na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zaprowadziłem ład i spokój w mojej duszy. Jak niemowlę u swej matki, jak niemowlę - tak we mnie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uciszyłem i uspokoiłem mą duszę; Jak dziecię odstawione od piersi u swej matki, Tak we mnie spokojna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swoją duszę uspokoiłem i uciszyłem. Jak niemowlę przy piersi matki, tak spokojna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jestem spokojny. Ucichłem jak niemowlę nakarmione przez matkę. Jestem jak nakarmione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jam uciszył i uspokoił mą duszę: jak niemowlę na łonie swej matki, jak niemowlę, tak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він поклявся Господеві, помолився Богові Якова: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koiłem oraz nie uciszałem mojej duszy, podobnie jak niemowlę przy swojej matce; bo jak niemowlę jest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ukoiłem i uciszyłem swą duszę niczym dziecię odstawione od piersi, gdy jest u swej matki. Dusza moja jest u mnie jak dziecię odstawione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2024-04-29T12:43:32Z</dcterms:modified>
</cp:coreProperties>
</file>