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5"/>
        <w:gridCol w:w="67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Ukazało się dno wód I odsłoniły się posady świata Od Twego upomnienia,* JAHWE, Od podmuchu tchnienia Twoich nozdrzy.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od Twego okrzyku wojennego : zob. zastosowanie tego słowa w &lt;x&gt;230 68:30&lt;/x&gt;;&lt;x&gt;230 106:9&lt;/x&gt;; &lt;x&gt;410 1:4&lt;/x&gt; oraz związanego z nim rz w &lt;x&gt;220 26:11&lt;/x&gt;; &lt;x&gt;230 9:5&lt;/x&gt;;&lt;x&gt;230 76:6&lt;/x&gt;;&lt;x&gt;230 104:7&lt;/x&gt;; &lt;x&gt;290 50:2&lt;/x&gt;;&lt;x&gt;290 51:20&lt;/x&gt;;&lt;x&gt;290 66:15&lt;/x&gt;.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2024-04-30T07:41:47Z</dcterms:modified>
</cp:coreProperties>
</file>