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dęby I z liści ogołaca lasy,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z bólem rodzą łanie i ogołacają się lasy, a w jego świątyni każdy opowiada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rodzą łanie, i odkrywają się lasy; ale w kościele swym opowiada wszystkę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przygotujący łanie i odkryje gęstwy, a w kościele jego wszyscy chwałę 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sprawia bolesny poród kozic i ronienie owiec, a w Jego pałacu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wykorzenia dęby I obnaża lasy, A w świątyni jego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rodzą łanie, ogołaca lasy, a w Jego świątyni wszystko woła: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targa dęby i ogołaca lasy, a w Jego świątyni wszystko woła: „Chwała!”.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wyrywa dęby i ogołaca lasy, a w Świątyni Jego wszyscy wołają: ”Chwała!”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я закличу до Тебе, і помолюся до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dęby i ogołaca bory, a w Jego Przybytku wszystko głosi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wiją się w bólach porodowych, i ogałaca lasy. A w jego świątyni każdy mówi: ”Chwała!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2024-04-28T11:22:36Z</dcterms:modified>
</cp:coreProperties>
</file>