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zakwitnie* za Jego dni sprawiedliwość I wielki pokój, dopóki będzie księżyc;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 jego dni zakwitnie sprawiedliwość, Niech trwa pokój, dopóki wschodzi księżyc,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zakwitnie sprawiedliwy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obfitość pokoju, dopóki księżyc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sprawiedliwy zakwitnie za dni jego, a będzie obfitość pokoju, dokąd miesiąca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Wznidzie za dni jego sprawiedliwość i obfitość pokoju, aż zginie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rozkwitnie sprawiedliwość i wielki pokój, dopóki księżyc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 sprawiedliwość za dni jego I obfitość pokoju, póki stanie księżyca!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rozkwitnie sprawiedliwość i powszechny pokój, dopóki księżyc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zakwitnie sprawiedliwość i pełnia pokoju, póki nie braknie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 dni jego kwitnie sprawiedliwość i pełnia pokoju, dopóki księżyc 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беззаконня виступить наче з жиру, вони перейшли до настанови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 jego dni rozkwitnie sprawiedliwy oraz pełnia pokoju, jak długo zostanie księżyc.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rozkwitnie prawy oraz obfitość pokoju, aż nie stanie księżyca.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15:18&lt;/x&gt;; &lt;x&gt;10 31:21&lt;/x&gt;; &lt;x&gt;100 10:16&lt;/x&gt;; 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2024-05-03T02:00:53Z</dcterms:modified>
</cp:coreProperties>
</file>