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jego rękę* na morzu** I jego prawicę nad rzekami.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Położę rękę na morzu, na rzece (korekta w ms: na rzekach ) 4QPs x.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2024-04-27T15:21:57Z</dcterms:modified>
</cp:coreProperties>
</file>