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nadchodzi burza, zmiata bezbożnego, lecz sprawiedliwy ma fundament wieczny.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2024-04-29T07:38:24Z</dcterms:modified>
</cp:coreProperties>
</file>