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 gardzi swoim bliźnim, lecz człowiek rozumny milczy.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2024-04-29T15:53:11Z</dcterms:modified>
</cp:coreProperties>
</file>