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słucha życiodajnego napomnienia, będzie nocować wśród mędrców.*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2024-04-28T06:41:04Z</dcterms:modified>
</cp:coreProperties>
</file>