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Powierz* ** JAHWE swoje sprawy, a wtedy urzeczywistnią się twoje zamysły.***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swoje sprawy, a wtedy spełnią się twoje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swe dzieła, a twoje zamysły będą utwierdzone.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na Pana sprawy twe, a będą utwierdzone zamysły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JAHWE uczynki twoje, a będą wyprostowane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swą sprawę, a spełnią się twoje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swoje sprawy, a wtedy ziszczą się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swoje dzieła, a spełnią się twoje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sprawę, a spełnią się twoje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Jahwe twoje dzieła, a powiodą się twe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доброї дороги - чинити праведне, а сприйнятне у Бога більше ніж приносити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WIEKUISTEMU twoje sprawy, a utwierdzą się twe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swe dzieła na JAHWE, a będą utwierdzone twe plany.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zepchnij (l. zdaj ) na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22:9&lt;/x&gt;; &lt;x&gt;230 37:5&lt;/x&gt;; &lt;x&gt;230 55:23&lt;/x&gt;; &lt;x&gt;230 127:1-2&lt;/x&gt;;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brak ww. 1, 3, 4,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2024-04-29T07:43:10Z</dcterms:modified>
</cp:coreProperties>
</file>