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ręku głupca? Na zakup mądrości. Lecz brak mu na to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ręku głupca? Mógłby nabyć mądrości. Lecz on na to nie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w ręku głupiego pieniądze, by zdobyć mądrość,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 dostatku w ręku głupiego, ponieważ do nabycia mądrości rozumu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głupiemu, że ma bogactwa? - ponieważ mądrości kupić nie może. Kto dom swój wysoko podnosi, szuka obalenia, a kto się chroni nauki, we złe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rękach nierozumnego? By kupić mądrości?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pieniądze w ręku głupca? Mógłby nabyć mądrości, lecz nie ma na to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ręku głupiego – żeby nabyć mądrości, jeśli brak mu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pieniądze w ręce głupiego? Chciałby kupić mądrość, a przecież 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 pieniądzach w ręku głupiego? Do nabycia mądrości nie staje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є маєток в безумного? Бо безсердешний не зможе придбати мудрість. Хто вивищує свій дім шукає знищення. Хто викручується, щоб навчитися, впаде 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 pieniądzach w ręku głupca? Czy są do kupna mądrości? Nie wystarcza mu do tego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jest w ręce głupca kwota umożliwiająca nabycie mądrości, skoro nie ma on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2024-05-08T18:53:58Z</dcterms:modified>
</cp:coreProperties>
</file>