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02"/>
        <w:gridCol w:w="54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Samotnik będzie szedł za własnym pragnieniem, wyłamie się on z każdej zdrowej rady.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Samolub szuka tego, co mu się podoba, i wtrąca się w każdą sprawę.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swej myśli, szuka tego, co mu się podoba, a w każdą rzecz wtrąca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Przyczyn szuka, kto się chce z przyjacielem rozstać, na każdy czas urągania godzien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Samolub idzie za wygodą i z każdą radą wojuje.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Odludek szuka pozorów, aby móc sprzeciwić się wszelkiej słusznej radzie.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kto się odłącza od innych, goni za zachciankami, nie zważa na zdrowy rozsądek.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Samolub kieruje się własnymi zachciankami i odrzuca każdą radę.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Człowiek samowolny szuka pozoruj by się odłączyć, ze wszystkich sił dąży do zerwania.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Чоловік, що бажає відлучитися від друзів, шукає причини, а завжди буде погордженим.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Uparty szuka swojej własnej żądzy; obrusza się na każdą zbawienną myśl.</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się odosabnia, będzie szukał swej samolubnej tęsknoty; wybuchnie przeciwko wszelkiej praktycznej mądrości.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2024-04-28T17:17:32Z</dcterms:modified>
</cp:coreProperties>
</file>