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języka,* ci, którzy go kochają, spożywają jego owoc.**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kto umie się nim posługiwać, korzysta z 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a kto go miłuje, spożyje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żywot jest w mocy języka, a kto go miłuje, będzie jadł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żywot w ręce języka, którzy ji miłują, będą jeść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i śmierć są w mocy języka, którzy się w nim lubują, spożyją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lecz kto nim zyskuje przyjaciół, korzysta z 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kto go kocha będzie spożywał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i śmierć zależą od języka, każdy będzie spożywał owoce, jakie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a kto go miłuje, spożyje jego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і життя в руці язика, а хто над ним панує їстиме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języka jest śmierć i życie; kto się w nim kocha – karmi się jego owocem.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 a kto go miłuje, będzie jadł jego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Niszczycielski język niszczy trzech: tego, kto mówi, tego, o którym mówi, i tego, który słucha (Midrash Tehillim 52:2).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go cenią, l. którzy mu poświęcają uwagę, l. którzy się z nim przyjaźnią. Wg G: ci, którzy trzymają go na wodzy, będą spożywać jego owoce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2024-04-28T10:43:13Z</dcterms:modified>
</cp:coreProperties>
</file>