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niech codziennie (trwa) w bojaźni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2024-04-28T12:28:49Z</dcterms:modified>
</cp:coreProperties>
</file>