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sprawiedliwy upadnie siedem razy, znowu się podniesie; bezbożni za to (na dobre) potykają się w nieszczęściu.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2024-05-11T08:05:54Z</dcterms:modified>
</cp:coreProperties>
</file>