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majątek nie trwa na wieki ani z pokolenia w pokolenie korona.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bogactwo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 ani korona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na wieki trwa bogactwo, ani korona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będziesz miał moc, ale korona będzie dana od narodu do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trwa na wieki skarb ani diadem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majętność nie trwa na wieki ani bogactwo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bogactwo nie istnieje wiecznie ani korona dla wszystkich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nie trwa wiecznie ani diadem nie przechodzi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na wieki [trwa] majętność ani skarb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віки чоловікові влада і сила, ані не передають (її)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dobrobyt nie trwa wiecznie; ani korona od pokolenia do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skarb nie będzie trwał po czas niezmierzony ani diadem przez wszystkie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2024-04-27T13:45:44Z</dcterms:modified>
</cp:coreProperties>
</file>