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człowiek wikła się w sidło nieprawości, lecz sprawiedliwy cieszy się i wiwatuje.*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człowiek wikła się w sidła nieprawości, lecz sprawiedliwy cieszy się i woła na wiwat.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złego człowieka jest jego sidłem, ale sprawiedliwy śpiewa i weseli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Występek złego jest mu sidłem; ale sprawiedliwy śpiewa i weseli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Grzeszącego męża niesprawiedliwego uwikle sidło, a sprawiedliwy chwalić i weselić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przewinie złego człowieka jest pułapka, prawy biegnie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człowiek wikła się we własnym grzechu, lecz sprawiedliwy raduje się i 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jest pułapką dla złego człowieka, sprawiedliwy wznosi okrzyki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jest pułapką dla złego człowieka, a prawy jest pogodny i radosny.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Sidła są pod stopami niegodziwca, lecz sprawiedliwy idzie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Велика засідка для того чоловіка, що грішить, а праведний буде в радості і в веселості.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występku niecnego człowieka kryją się sidła dla niego; a sprawiedliwy może się weselić i 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występku złego człowieka tkwi sidło, lecz kto jest prawy, wydaje radosne okrzyki i się weseli.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2024-05-01T14:03:24Z</dcterms:modified>
</cp:coreProperties>
</file>