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czynić dobrze potrzebującemu, o ile to leży w twojej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czynić dobrze potrzebującemu, o ile to leży w twojej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wzbraniaj się dobrze czynić potrzebującemu, gdy stać cię na to,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zbraniaj się dobrze czynić potrzebującemu, gdy cię na to stanie, abyś dobrze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broń dobrze czynić temu, który może: jeśli możesz i sam dobrze czyń!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 dobra uprawnionemu, gdy masz możliwość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czynić dobrze potrzebującemu, jeżeli to leży w twojej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 dobra temu, komu się należy, jeśli jesteś w stanie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 proszącemu cię o wyświadczenie mu dobra, jeśli tylko możesz mu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dobrze świadczyć potrzebującemu, jeżeli w twojej mocy jest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перестань чинити добро потребуючому, коли могтиме твоя рука помагати.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dobrze świadczyć temu, co potrzebuje, jeśli w twej mocy jest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 dobrego tym, którym się ono należy, gdy akurat jest w mocy twojej ręki je wyświadczyć.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 odmawiaj  dobra  jego  właścicielom (l. Nie odmawiaj dobra tym, do których należy ) MT. Wg G: Nie wzbraniaj się czynić dobrze potrzebującemu, jeśli twoja ręka może pomóc.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2024-05-08T23:36:21Z</dcterms:modified>
</cp:coreProperties>
</file>