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3"/>
        <w:gridCol w:w="55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sześć rzeczy, których nienawidzi JAHWE, siedem, które są obrzydliwością dla Jego duszy: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sześć rzeczy, które JAHWE odrzuca, siedem, którymi się brzydzi: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 rzeczy, których nienawidzi JAHWE, 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jest rzeczy, których nienawidzi Pan, a siódma jest obrzydliwością duszy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rzeczy są, których nienawidzi JAHWE, a siódmą brzydzi się dusza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Sześciu rzeczy Pan nienawidzi, a siedem w Nim budzi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sześć rzeczy nienawidzi Pan, a tych siedem jest dla niego obrzydliwością: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rzeczy JAHWE nienawidzi, a 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nienawidzi sześciu rzeczy, siedem budzi w Nim odrazę: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jest rzeczy, których nienawidzi Jahwe, a siedem ma On w pogardzie: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радіє всіма, яких Господь ненавидить, а вигублюється через нечистоту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sześciu rzeczy nienawidzi WIEKUISTY, i jest siedem będących ohydą dla Jego Osoby: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sześć rzeczy, których JAHWE naprawdę nienawidzi; owszem, siedem jest rzeczy obrzydliwych dla jego duszy: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2024-04-27T18:50:40Z</dcterms:modified>
</cp:coreProperties>
</file>