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Gebim* szukają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 szukają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Madmena ustąpiła, mieszkańcy Gabim szykują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ucieczki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 Madmena; obywatele Gabim zbiorą się do uciekania.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Przeprowadziła się Medemena, obywatele Gabim zmacniajcie się! Jeszcze dzień jest, że mogą stać w Nobie, będzie potrząsał ręką swoją ku górze córki Syjon, pagórkowi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umyka, mieszkańcy Gebim ratują się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błąka się, mieszkańcy Gebim szukają schronienia,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uciekła, mieszkańcy Gebim schronili się w kryjówkach.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Umyka w zamęcie Madmena, uciekają mieszkańcy Gebim!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Zmyka [w zamęcie] Madmena, mieszkańcy Gebim - zbiegami.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Жахнулася Мадевина і ті, що живуть в Ґіввірі.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w popłochu, chronią się mieszkańcy Gebim.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uciekła. Mieszkańcy Gebim się schronili.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Madmena i Gebim : lokalizacje nieznane; nazwy miast to odpowiednio: wysypisko śmieci i rowy (zob. &lt;x&gt;290 25:10&lt;/x&gt;).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2024-04-30T13:56:41Z</dcterms:modified>
</cp:coreProperties>
</file>