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bębenków, ucichła wrzawa wesołków, ustała radość lutni.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2024-04-29T07:46:53Z</dcterms:modified>
</cp:coreProperties>
</file>