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ucisnę Ariela i będzie płacz i narzekanie, i będzie* mi jak Ariel.**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 mi, </w:t>
      </w:r>
      <w:r>
        <w:rPr>
          <w:rtl/>
        </w:rPr>
        <w:t>וְהָיְתָה</w:t>
      </w:r>
      <w:r>
        <w:rPr>
          <w:rtl w:val="0"/>
        </w:rPr>
        <w:t xml:space="preserve"> (wehjeta h): wg 1QIsa a : i będziesz mi,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Ariel :  może  chodzić  o  wieloznaczność związaną  z  imieniem  Ariel: lew  (lwica) Boża – palenisko ołtarza (Bożego) – rycerz Boży – Jerozolima.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2024-04-28T00:31:07Z</dcterms:modified>
</cp:coreProperties>
</file>