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bohaterom w piciu wina i mistrzom w mieszaniu trunku,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bohaterom w piciu wina i mistrzom w mieszaniu trunku,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są mocni w piciu wina i dzielni w mieszaniu mocnego napoju!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są mocni na picie wina, a mężom dużym ku nalewaniu napoju 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którzyście mocnymi na picie wina a mężmi dużymi ku mieszaniu opilstwa.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są bohaterami w piciu wina i śmiałkami w mieszaniu sycery.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są bohaterami w piciu wina i mocarzami w mieszaniu mocnego napoju,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bohaterom w piciu wina i ludziom mężnym w mieszaniu sycery,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mocni są w piciu wina i dzielni w sporządzaniu trunków,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dzielni są w piciu wina i mocni w mieszaniu napojów;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вашим сильним, які пєте вино і могутним, які розводите сильний напиток,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mocnym w łykaniu wina, sprawnym w mieszaniu napojów,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mocnym w piciu wina i mężczyznom, którzy mają energię życiową do mieszania odurzającego napoju,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2024-04-29T21:45:45Z</dcterms:modified>
</cp:coreProperties>
</file>