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wymawiają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 język podpowiada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ręce bowiem są splamione krwią, a wasze palce — nieprawością. Wasze wargi mówią kłamstwa, a wasz język szepce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krwią są zmazane, a palce wasze nieprawością; wargi wasze mówią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są krwią zmazane i palce wasze nieprawością; wargi wasze mówiły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krwią splamione są wasze dłonie, a palce wasze - zbrodnią. Wasze wargi wypowiadają kłamstwa, a przewrotności szepcze wasz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są splamione krwią, a wasze palce winą; wasze wargi mówią kłamstwo, wasz język szepce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bowiem są splamione krwią, a palce – przestępstwem. Wasze wargi mówią kłamstwa, wasz język szepce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splamione krwią i winą wasze palce! Wasze wargi mówiły kłamstwa, wasz język szepcze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krwią są zbrukane, a wasze palce - występkiem. Wasze wargi mówią kłamliwie, a język szepce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руки осквернені кровю і ваші пальці в гріхах, а ваші губи сказали беззаконня і ваш язик роздумує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są zbrukane krwią, a wasze palce – występkiem; wasze usta mówią kłamstwo, a język wasz knuje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skalane krwią, a wasze palce – przewinieniem. Wasze wargi wyrzekły fałsz. Wasz język pomrukiwał jawną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2024-04-28T03:58:02Z</dcterms:modified>
</cp:coreProperties>
</file>