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40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nie zawraca do Tego, który go smaga, i nie szuka JAHWE Zastępów!*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29:222&lt;/x&gt;; &lt;x&gt;20 34:6-7&lt;/x&gt;; &lt;x&gt;290 13:9&lt;/x&gt;; &lt;x&gt;290 42:24-25&lt;/x&gt;; &lt;x&gt;290 48:9&lt;/x&gt;; &lt;x&gt;290 63:3-6&lt;/x&gt;; &lt;x&gt;290 66:15-16&lt;/x&gt;; &lt;x&gt;410 1:2-3&lt;/x&gt;;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2024-04-27T11:28:53Z</dcterms:modified>
</cp:coreProperties>
</file>