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90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AaJona: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tak powiedział do Mojżesza i do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2024-04-29T23:16:00Z</dcterms:modified>
</cp:coreProperties>
</file>