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przykaże, by opróżnili dom, zanim kapłan przyjdzie obejrzeć tę plagę, aby nie stało się nieczyste wszystko, co jest w tym domu, a dopiero potem przyjdzie kapłan obejrzeć ten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2024-04-29T20:12:45Z</dcterms:modified>
</cp:coreProperties>
</file>