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mający wyciek, a nie opłukał w wodzie swoich rąk,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2024-04-29T03:01:23Z</dcterms:modified>
</cp:coreProperties>
</file>