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ścigać swoich wrogów – i padną przed wami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2024-04-29T15:41:06Z</dcterms:modified>
</cp:coreProperties>
</file>