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też barana na jego części i Mojżesz spalił jego głowę i (inne) części, i łój,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pokrojono na części, po czym Mojżesz spalił jego głowę, inne części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podzielił barana na części i spalił Mojżesz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sztuki jego, i spalił Mojżesz głowę, i sztuki i tłustość.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samego barana w sztuki zsiekawszy, głowę jego, i członki, i łój spalił ogniem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pokrajał barana na części i zamienił w dym głowę, części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rozkroił barana na części, spalił głowę, te części i tłuszcz,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Pokroił barana na części i spalił głowę, poszczególne części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Porąbał go na części i spalił je razem z jego głową i 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części i spalił głowę, części [mięsa] i łój.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pociął barana na odpowiednie części i zmienił w wonny dym głowę, te [pocięte] części i tłustość.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розділив на часті, і приніс Мойсей голову і часті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barana porąbał na kawałki. Mojżesz puścił też z dymem głowę, owe kawałki oraz tłuszcz;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pociął barana na kawałki i Mojżesz zamienił w dym jego głowę i te kawałki oraz łój.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2024-05-01T22:25:08Z</dcterms:modified>
</cp:coreProperties>
</file>