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zamożniejsi ślą swych podwładnych po wodę, ci przychodzą nad zbiorniki, nie znajdują wody, wracają z naczyniami, zawstydzeni i upokorzeni – i zasłaniają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zamożniejsi ślą służących po wodę, ale w zbiornikach jej brak. Wracają zatem słudzy z pustymi dzbanami, zawiedzeni i smutni, i w dłoniach skrywają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szlachetni posyłają swoje sługi po wodę. A gdy przyszli do cystern, nie znaleźli wody i powrócili z pustymi naczyniami. Zapłonęli i zawstydzili się, i zakryli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zacniejsi z nich rozsyłać będą najpodlejszych swoich po wodę; a przyszedłszy do cystern, i nie znalazłszy wody, nawrócą się z naczyniem swojem próżnem, zapłonąwszy i zawstydziwszy się; przetoż nakryją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posłali młodsze swe do wody; przyszli czerpać, nie naleźli wody, odnieśli naczynia swe próżne. Zawstydzili się i utrapili, i nakryli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najznakomitsi mężowie posyłają swe sługi po wodę, przychodzą do cystern, nie znajdują wody. Wracają z pustymi naczyniami są zawstydzeni i zmieszani i zakrywają sobie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wodę, ci przychodzą do studzien, lecz wody nie znajdują, wracają z próżnymi dzbanami, zawiedzeni i zawstydzeni zasłaniają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wodę. Przychodzą do rowów – nie znajdują wody. Wracają z pustymi naczyniami. Są zawstydzeni i rozczarowani;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wodę. Przychodzą do studni, ale nie znajdują wody. Wracają zawiedzeni z pustymi naczyniami i ze wstydu zakrywają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jej posyłają swe sługi po wodę; ci przychodzą do cystern, lecz nie znajdują wody, wracają; próżne są ich naczynia. (Strapieni, zawiedzeni, zakrywają swą głowę).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вельможі післали своїх молодших до води. Вони прийшли до джерел і не знайшли води і порожним повернули свій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bogaci rozsyłają swoich najmłodszych po wodę; a oni przychodzą do studni – lecz nie znajdują wody i wracają z pustym naczyniem; są znękani, zarumienieni ze wstydu i zakrywają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Znamienici spośród nich posłali swych nic nie znaczących ludzi po wodę. Przyszli oni do rowów. Wody nie znaleźli. Wrócili z pustymi naczyniami. Zawstydzili się i rozczarowali, i zakryli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2024-04-28T00:43:10Z</dcterms:modified>
</cp:coreProperties>
</file>