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 i twoje skarby wydam na łup – bez opłaty – za wszystkie twoje grzechy w obrębie wszystkich twoich granic.*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 i skarby wydam na łup — bez opłaty — za wszystkie twoje grzechy w obrębie wszystkich twych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bogactwo, Judo, i twoje skarby wydam na łup, bez opłaty, za wszystkie twoje grzechy we wszystkich twoich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twoję, o Judo! i skarby twoje dam w rozszarpanie darmo po wszystkich granicach twoich, a to dla wszystkich grzechów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twoje i skarby twe dam na rozchwycenie darmo dla wszytkich grzechów twoich i we wszech granicach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dobytek i twoje skarby wydam na grabież, bez zapłaty, za wszystkie twoje grzechy, we wszystkich twoich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bogactwa i twoje skarby wydam na łup, bez odszkodowania, za wszystkie twoje grzechy w obrębie wszystkich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 i twe skarbce wydam jako łup za bezcen, za wszystkie twoje grzechy we wszystkich twoich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 i skarby wydam na łup. Taka będzie zapłata za wszystkie twoje grzechy, popełnione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Twoje bogactwa i skarby wydam na łup, bez odpłaty, za wszystkie twe grzechy w obrębie wszystkich twych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на грабунок твої скарби в заміну за всі твої гріхи і в усіх твоїх границях.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twoich granicach, darmo podam na grabież bogactwo i twoje skarby – a to z powodu wszystkich twoich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zasoby i twoje skarby wydam na grabież, nie za jakąś zapłatę, lecz za wszystkie twoje grzechy, na wszystkich twoich terytoriach.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2024-05-08T07:23:42Z</dcterms:modified>
</cp:coreProperties>
</file>