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groźny bohater, dlatego moi prześladowcy potkną się i nie zwyciężą. Okryje ich wstyd, że im się nie powiodło, pogrążą się w wiecznej hańbie, w niezapomnianym wstydzie.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jest ze mną jak straszliwy mocarz. Dlatego moi prześladowcy upadną i nie przemogą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bardzo zawstydzeni, że im się nie powiodło. Ich wieczna hańba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ze mną, jako mocarz straszny; przetoż ci, którzy mię prześladują, upadną, a nie przemogą; bardzo będą pohańbieni, że sobie niemądrze poczęli, hańba ich wieczna nie będzie zapamiętana.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mną, jako walecznik mocny. Przeto którzy mię przeszladują, upadną i osłabieją, zawstydzą się barzo, że nie zrozumieli sromoty wiecznej, która nigdy zgładzona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przy mnie jako potężny mocarz; dlatego moi prześladowcy ustaną i nie zwyciężą. Będą bardzo zawstydzeni swoją porażką, okryci wieczną i niezapomnianą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ze mną jak groźny bohater; dlatego moi prześladowcy padną i nie będą górą. Będą bardzo zawstydzeni, że im się nie powiodło, w wiecznej hańbie, niezapomnianej.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jest ze mną jak groźny bohater! Dlatego moi prześladowcy potkną się – nic nie zdziałają. Będą bardzo zawstydzeni – bo im się nie uda. Wieczna zniewaga, której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potężny mocarz. Dlatego moi prześladowcy upadną, nie pokonają mnie, bardzo się zawstydzą, że im się nie powiodło. Doświadczą wiecznego poniżenia, którego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przy mnie jak mocarz potężny, więc prześladowcy moi upadną i [nic] nie osiągną. Zawstydzą się bardzo, bo nic nie wskórali. Wieczysta [ich] hańba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jest ze mną, jako groźny bohater; dlatego moi prześladowcy padną, bowiem nie podołają; zostaną wielce pohańbieni, bo im się nie powiedzie ku ich wiecznej, niezapomnianej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ze mną jak straszliwy mocarz. Dlatego moi prześladowcy się potkną i nie przemogą. Zostaną okryci wielkim wstydem, gdyż się im nie powiedzie. Ich upokorzenie, trwające po czas niezmierzony, nigdy nie pójdzie w niepamięć.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2024-04-27T23:21:36Z</dcterms:modified>
</cp:coreProperties>
</file>