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Paszchur uwolnił Jeremiasza z dybów, Jeremiasz powiedział do niego: Nie dał ci JAHWE imienia Paszchur,* lecz: Groza – (i to) dokoła!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Paszchur, ּ</w:t>
      </w:r>
      <w:r>
        <w:rPr>
          <w:rtl/>
        </w:rPr>
        <w:t>פַׁשְחּור</w:t>
      </w:r>
      <w:r>
        <w:rPr>
          <w:rtl w:val="0"/>
        </w:rPr>
        <w:t xml:space="preserve"> (paszchur), od egip. p’sry(n)Hr, czyli: syn Horusa, &lt;x&gt;300 20:3&lt;/x&gt;L. Być może Jeremiasz wywodzi to imię od aram. </w:t>
      </w:r>
      <w:r>
        <w:rPr>
          <w:rtl/>
        </w:rPr>
        <w:t>פוׁש</w:t>
      </w:r>
      <w:r>
        <w:rPr>
          <w:rtl w:val="0"/>
        </w:rPr>
        <w:t xml:space="preserve"> , owocny, l. </w:t>
      </w:r>
      <w:r>
        <w:rPr>
          <w:rtl/>
        </w:rPr>
        <w:t>פׁש</w:t>
      </w:r>
      <w:r>
        <w:rPr>
          <w:rtl w:val="0"/>
        </w:rPr>
        <w:t xml:space="preserve"> , owocujący, i </w:t>
      </w:r>
      <w:r>
        <w:rPr>
          <w:rtl/>
        </w:rPr>
        <w:t>סָחּור</w:t>
      </w:r>
      <w:r>
        <w:rPr>
          <w:rtl w:val="0"/>
        </w:rPr>
        <w:t xml:space="preserve"> , otoczony, wokół, czyli: owocujący dookoła, l. otoczony owocem, l. owoc wokoło. Jeremiasz zmienia to imię na: groza (wokoło), ּ</w:t>
      </w:r>
      <w:r>
        <w:rPr>
          <w:rtl/>
        </w:rPr>
        <w:t>סָבִיב ־ מָגֹור מִ</w:t>
      </w:r>
      <w:r>
        <w:rPr>
          <w:rtl w:val="0"/>
        </w:rPr>
        <w:t xml:space="preserve"> (magor missawiw), G tłum. tylko </w:t>
      </w:r>
      <w:r>
        <w:rPr>
          <w:rtl/>
        </w:rPr>
        <w:t>מָגֹור</w:t>
      </w:r>
      <w:r>
        <w:rPr>
          <w:rtl w:val="0"/>
        </w:rPr>
        <w:t xml:space="preserve"> , na przesiedlony, μέτοικος, od ּ</w:t>
      </w:r>
      <w:r>
        <w:rPr>
          <w:rtl/>
        </w:rPr>
        <w:t>גּור</w:t>
      </w:r>
      <w:r>
        <w:rPr>
          <w:rtl w:val="0"/>
        </w:rPr>
        <w:t xml:space="preserve"> . Gra słów zatem byłaby: paszchur – magur, czyli: osiadły – przesiedlony; żyzny – wyrwany, albo, za MT: obfitość – groza.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2024-04-28T14:12:24Z</dcterms:modified>
</cp:coreProperties>
</file>